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00E55" w14:textId="77777777" w:rsidR="00057F42" w:rsidRDefault="002A1C33">
      <w:pPr>
        <w:tabs>
          <w:tab w:val="left" w:pos="4536"/>
        </w:tabs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18721A26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</w:p>
    <w:p w14:paraId="6EEDB521" w14:textId="3A22A448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5F34E4">
        <w:rPr>
          <w:rFonts w:ascii="TH SarabunIT๙" w:eastAsia="Sarabun" w:hAnsi="TH SarabunIT๙" w:cs="TH SarabunIT๙"/>
          <w:b/>
          <w:bCs/>
          <w:cs/>
        </w:rPr>
        <w:t>ที่</w:t>
      </w:r>
      <w:r w:rsidRPr="005F34E4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๒๓๗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7AF9EB7" w14:textId="77777777" w:rsidR="00B97F41" w:rsidRDefault="00967C3B" w:rsidP="00B97F41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0C1DF3" w:rsidRPr="000C1DF3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ต่อการรับสินบนและแผนการบริหารจัดการ</w:t>
      </w:r>
    </w:p>
    <w:p w14:paraId="3CD1D03C" w14:textId="3A081B68" w:rsidR="00967C3B" w:rsidRPr="00967C3B" w:rsidRDefault="00B97F41" w:rsidP="000C1DF3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B97F41">
        <w:rPr>
          <w:rFonts w:ascii="TH SarabunIT๙" w:eastAsia="Sarabun" w:hAnsi="TH SarabunIT๙" w:cs="TH SarabunIT๙"/>
          <w:b/>
          <w:bCs/>
          <w:cs/>
        </w:rPr>
        <w:t>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C1DF3">
        <w:rPr>
          <w:rFonts w:ascii="TH SarabunIT๙" w:eastAsia="Sarabun" w:hAnsi="TH SarabunIT๙" w:cs="TH SarabunIT๙" w:hint="cs"/>
          <w:b/>
          <w:bCs/>
          <w:cs/>
        </w:rPr>
        <w:t>ของสถานีตำรวจภูธร</w:t>
      </w:r>
      <w:r w:rsidR="00EF2111">
        <w:rPr>
          <w:rFonts w:ascii="TH SarabunIT๙" w:eastAsia="Sarabun" w:hAnsi="TH SarabunIT๙" w:cs="TH SarabunIT๙" w:hint="cs"/>
          <w:b/>
          <w:bCs/>
          <w:cs/>
        </w:rPr>
        <w:t>วังหว้า</w:t>
      </w:r>
    </w:p>
    <w:p w14:paraId="7078A28A" w14:textId="77777777" w:rsidR="000C1DF3" w:rsidRDefault="000C1DF3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6B32185" w14:textId="2E86F19D" w:rsidR="000C1DF3" w:rsidRPr="000C1DF3" w:rsidRDefault="000C1DF3" w:rsidP="00B97F41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ตามคำสั่ง สถานีตำรวจภูธร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ที่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๒๓๗</w:t>
      </w:r>
      <w:r>
        <w:rPr>
          <w:rFonts w:ascii="TH SarabunIT๙" w:eastAsia="Sarabun" w:hAnsi="TH SarabunIT๙" w:cs="TH SarabunIT๙" w:hint="cs"/>
          <w:b/>
          <w:bCs/>
          <w:cs/>
        </w:rPr>
        <w:t>/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ลงวันที่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 xml:space="preserve">๒๘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กุมภาพันธ์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เรื่อง </w:t>
      </w:r>
      <w:r w:rsidRPr="000C1DF3">
        <w:rPr>
          <w:rFonts w:ascii="TH SarabunIT๙" w:eastAsia="Sarabun" w:hAnsi="TH SarabunIT๙" w:cs="TH SarabunIT๙"/>
          <w:b/>
          <w:bCs/>
          <w:cs/>
        </w:rPr>
        <w:t>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0C1D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ได้ให้คณะทำงาน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ประจำปีงบประมาณ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นั้น </w:t>
      </w:r>
    </w:p>
    <w:p w14:paraId="316169AA" w14:textId="46BE739E" w:rsidR="000C1DF3" w:rsidRDefault="000C1DF3" w:rsidP="008C629D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0C1DF3">
        <w:rPr>
          <w:rFonts w:ascii="TH SarabunIT๙" w:eastAsia="Sarabun" w:hAnsi="TH SarabunIT๙" w:cs="TH SarabunIT๙"/>
          <w:b/>
          <w:bCs/>
          <w:cs/>
        </w:rPr>
        <w:t>เพื่อให้การดําเนินงานการประเมินคุณธรรมและความโปร่งใส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ในการดําเนินงานของหน่วยงานภาครัฐ (</w:t>
      </w:r>
      <w:r w:rsidR="00B97F41" w:rsidRPr="00B97F41">
        <w:rPr>
          <w:rFonts w:ascii="TH SarabunIT๙" w:eastAsia="Sarabun" w:hAnsi="TH SarabunIT๙" w:cs="TH SarabunIT๙"/>
          <w:b/>
          <w:bCs/>
        </w:rPr>
        <w:t>Integrity and Transparency Assessment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 xml:space="preserve">: </w:t>
      </w:r>
      <w:r w:rsidR="00B97F41" w:rsidRPr="00B97F41">
        <w:rPr>
          <w:rFonts w:ascii="TH SarabunIT๙" w:eastAsia="Sarabun" w:hAnsi="TH SarabunIT๙" w:cs="TH SarabunIT๙"/>
          <w:b/>
          <w:bCs/>
        </w:rPr>
        <w:t xml:space="preserve">ITA) </w:t>
      </w:r>
      <w:r w:rsidR="00B97F41" w:rsidRPr="00B97F41">
        <w:rPr>
          <w:rFonts w:ascii="TH SarabunIT๙" w:eastAsia="Sarabun" w:hAnsi="TH SarabunIT๙" w:cs="TH SarabunIT๙"/>
          <w:b/>
          <w:bCs/>
          <w:cs/>
        </w:rPr>
        <w:t>ของสถานีตำรวจภูธร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 w:rsidRPr="000C1DF3">
        <w:rPr>
          <w:rFonts w:ascii="TH SarabunIT๙" w:eastAsia="Sarabun" w:hAnsi="TH SarabunIT๙" w:cs="TH SarabunIT๙"/>
          <w:b/>
          <w:bCs/>
          <w:cs/>
        </w:rPr>
        <w:t xml:space="preserve"> ใน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>ประเด็นการประเมินความเสี่ยงต่อการรับสินบนและแผนการบริหารจัดการความเสี่ยงต่อการรับสินบน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๒๕๖๘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ของสถานีตำรวจภูธร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 w:rsidR="00B97F41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เป็นไปด้วยความเรียบร้อย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บรรลุเป้าหมายที่กําหนดไว้ จึงแต่งตั้ง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>แต่งตั้งคณะกรรมการดําเนินการประเมินความเสี่ยงต่อการรับสินบนและ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  <w:r w:rsidR="008C629D" w:rsidRPr="008C629D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  <w:r w:rsidR="008C629D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0C1DF3">
        <w:rPr>
          <w:rFonts w:ascii="TH SarabunIT๙" w:eastAsia="Sarabun" w:hAnsi="TH SarabunIT๙" w:cs="TH SarabunIT๙"/>
          <w:b/>
          <w:bCs/>
          <w:cs/>
        </w:rPr>
        <w:t>ดังนี้.-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60ECFDDE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bookmarkStart w:id="0" w:name="_Hlk192160089"/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สารวัตรใหญ่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B6BC4E1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๒.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สารวัตร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F5F17BB" w14:textId="2C55A7C4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๓.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สารวัตร</w:t>
      </w:r>
      <w:r>
        <w:rPr>
          <w:rFonts w:ascii="TH SarabunIT๙" w:eastAsia="Sarabun" w:hAnsi="TH SarabunIT๙" w:cs="TH SarabunIT๙" w:hint="cs"/>
          <w:b/>
          <w:bCs/>
          <w:cs/>
        </w:rPr>
        <w:t>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3FB6E1DB" w14:textId="14133723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๔.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สารวัตรสอบสวน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7A1D8865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๕. รอง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สารวัตรป้องกันปราบปราม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75D97A" w14:textId="17D232E5" w:rsid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๖.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รอง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E642ECC" w14:textId="39F5BF1A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๗.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รอง</w:t>
      </w:r>
      <w:r w:rsidRPr="00967C3B">
        <w:rPr>
          <w:rFonts w:ascii="TH SarabunIT๙" w:eastAsia="Sarabun" w:hAnsi="TH SarabunIT๙" w:cs="TH SarabunIT๙"/>
          <w:b/>
          <w:bCs/>
          <w:cs/>
        </w:rPr>
        <w:t>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bookmarkEnd w:id="0"/>
    <w:p w14:paraId="146432BC" w14:textId="7CB01273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๘.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รองสารวัตร</w:t>
      </w:r>
      <w:r w:rsidR="00F92868">
        <w:rPr>
          <w:rFonts w:ascii="TH SarabunIT๙" w:eastAsia="Sarabun" w:hAnsi="TH SarabunIT๙" w:cs="TH SarabunIT๙" w:hint="cs"/>
          <w:b/>
          <w:bCs/>
          <w:cs/>
        </w:rPr>
        <w:t>ธุร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62FB1C0E" w14:textId="442A64EB" w:rsidR="005F34E4" w:rsidRDefault="009E3EEB" w:rsidP="005F34E4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</w:p>
    <w:p w14:paraId="49FF8F0F" w14:textId="2FF783D6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AC7C333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C6D972" w14:textId="77777777" w:rsidR="008C629D" w:rsidRPr="00F92868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9506B1F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8165A6C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4DA6E1FF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D04496D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D6DBDFD" w14:textId="77777777" w:rsidR="008C629D" w:rsidRDefault="008C629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CDA529A" w14:textId="77777777" w:rsidR="008B0265" w:rsidRPr="00967C3B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>- 2 -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70E67590" w14:textId="6E8BAED7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วิเคราะห์ความเสี่ยงและ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ประเมินความเสี่ยงต่อการรับสินบน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ของแต่ละสายงาน เพื่อกำหนดเป็นมาตรการหรือแนวทางป้องกันการทุจริตของแต่ละสายงาน</w:t>
      </w:r>
    </w:p>
    <w:p w14:paraId="6E474734" w14:textId="56A64DE6" w:rsidR="00967C3B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>จัดทำ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แผนการบริหารจัดการความเสี่ยงต่อการรับสินบน ประจำปีงบประมาณ พ.ศ.</w:t>
      </w:r>
      <w:r w:rsidR="00007A7D">
        <w:rPr>
          <w:rFonts w:ascii="TH SarabunIT๙" w:eastAsia="Sarabun" w:hAnsi="TH SarabunIT๙" w:cs="TH SarabunIT๙"/>
          <w:b/>
          <w:bCs/>
          <w:szCs w:val="32"/>
          <w:cs/>
        </w:rPr>
        <w:t>๒๕๖๘</w:t>
      </w:r>
      <w:r w:rsidRPr="008C629D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ข</w:t>
      </w:r>
      <w:r w:rsidRPr="008C629D">
        <w:rPr>
          <w:rFonts w:ascii="TH SarabunIT๙" w:eastAsia="Sarabun" w:hAnsi="TH SarabunIT๙" w:cs="TH SarabunIT๙"/>
          <w:b/>
          <w:bCs/>
          <w:szCs w:val="32"/>
          <w:cs/>
        </w:rPr>
        <w:t>องสถานีตำรวจภูธร</w:t>
      </w:r>
      <w:r w:rsidR="005F34E4" w:rsidRPr="005F34E4">
        <w:rPr>
          <w:rFonts w:ascii="TH SarabunIT๙" w:eastAsia="Sarabun" w:hAnsi="TH SarabunIT๙" w:cs="TH SarabunIT๙" w:hint="cs"/>
          <w:b/>
          <w:bCs/>
          <w:szCs w:val="32"/>
          <w:cs/>
        </w:rPr>
        <w:t>วังหว้า</w:t>
      </w:r>
      <w:r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 และกำหนดเป็นมาตรการหรือแนวทางป้องกันการทุจริตของแต่ละสายงานในภาพรวม</w:t>
      </w:r>
    </w:p>
    <w:p w14:paraId="7D9226C7" w14:textId="7E825412" w:rsid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ขับเคลื่อน ปลูกฝังให้เจ้าหน้าที่ตำรวจทุกสายงานมีคุณธรรมในการปฏิบัติงาน มีการปรับปรุงแก้ไขการบริหารจัดการ การดำเนินงานแต่ละสายงานให้มีความโปร่งใส และป้องกันการทุจริต</w:t>
      </w:r>
    </w:p>
    <w:p w14:paraId="7D787F24" w14:textId="01CDB2ED" w:rsidR="008C629D" w:rsidRPr="008C629D" w:rsidRDefault="008C629D" w:rsidP="008C629D">
      <w:pPr>
        <w:pStyle w:val="a7"/>
        <w:numPr>
          <w:ilvl w:val="0"/>
          <w:numId w:val="1"/>
        </w:numPr>
        <w:tabs>
          <w:tab w:val="left" w:pos="1418"/>
          <w:tab w:val="left" w:pos="9000"/>
        </w:tabs>
        <w:ind w:left="0" w:firstLine="1130"/>
        <w:jc w:val="thaiDistribute"/>
        <w:rPr>
          <w:rFonts w:ascii="TH SarabunIT๙" w:eastAsia="Sarabun" w:hAnsi="TH SarabunIT๙" w:cs="TH SarabunIT๙"/>
          <w:b/>
          <w:bCs/>
          <w:szCs w:val="32"/>
        </w:rPr>
      </w:pPr>
      <w:r>
        <w:rPr>
          <w:rFonts w:ascii="TH SarabunIT๙" w:eastAsia="Sarabun" w:hAnsi="TH SarabunIT๙" w:cs="TH SarabunIT๙" w:hint="cs"/>
          <w:b/>
          <w:bCs/>
          <w:szCs w:val="32"/>
          <w:cs/>
        </w:rPr>
        <w:t>ให้แต่ละสายงานดำเนินการ และรายงานผลการปฏิบัติ</w:t>
      </w:r>
      <w:r w:rsidR="0024518F">
        <w:rPr>
          <w:rFonts w:ascii="TH SarabunIT๙" w:eastAsia="Sarabun" w:hAnsi="TH SarabunIT๙" w:cs="TH SarabunIT๙" w:hint="cs"/>
          <w:b/>
          <w:bCs/>
          <w:szCs w:val="32"/>
          <w:cs/>
        </w:rPr>
        <w:t xml:space="preserve">พร้อมภาพถ่ายประกอบผ่านสารวัตรอำนวยการ เพื่อให้ผู้กำกับการได้รับทราบ </w:t>
      </w:r>
    </w:p>
    <w:p w14:paraId="2338DE94" w14:textId="77777777" w:rsidR="0024518F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BF5F3DE" w14:textId="386559F5" w:rsid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6AAB5C12" w14:textId="77777777" w:rsidR="0024518F" w:rsidRPr="00967C3B" w:rsidRDefault="0024518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75993455" w14:textId="2EFEA779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๒๘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 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>กุมภาพันธ์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</w:t>
      </w:r>
      <w:r w:rsidR="00007A7D">
        <w:rPr>
          <w:rFonts w:ascii="TH SarabunIT๙" w:eastAsia="Sarabun" w:hAnsi="TH SarabunIT๙" w:cs="TH SarabunIT๙"/>
          <w:b/>
          <w:bCs/>
          <w:cs/>
        </w:rPr>
        <w:t>๒๕๖๘</w:t>
      </w:r>
    </w:p>
    <w:p w14:paraId="117992E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076DC477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พ.ต.ท.ชาญ</w:t>
      </w:r>
      <w:proofErr w:type="spellStart"/>
      <w:r w:rsidR="005F34E4">
        <w:rPr>
          <w:rFonts w:ascii="TH SarabunIT๙" w:eastAsia="Sarabun" w:hAnsi="TH SarabunIT๙" w:cs="TH SarabunIT๙" w:hint="cs"/>
          <w:b/>
          <w:bCs/>
          <w:cs/>
        </w:rPr>
        <w:t>วุธ</w:t>
      </w:r>
      <w:proofErr w:type="spellEnd"/>
      <w:r w:rsidR="005F34E4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92868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ไชยรุ่งเรือง</w:t>
      </w:r>
    </w:p>
    <w:p w14:paraId="1B69F12A" w14:textId="1B7D5AA4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   </w:t>
      </w:r>
      <w:proofErr w:type="gramStart"/>
      <w:r w:rsidR="00967C3B" w:rsidRPr="00967C3B">
        <w:rPr>
          <w:rFonts w:ascii="TH SarabunIT๙" w:eastAsia="Sarabun" w:hAnsi="TH SarabunIT๙" w:cs="TH SarabunIT๙"/>
          <w:b/>
          <w:bCs/>
        </w:rPr>
        <w:t>(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 xml:space="preserve"> ชาญ</w:t>
      </w:r>
      <w:proofErr w:type="spellStart"/>
      <w:r w:rsidR="005F34E4">
        <w:rPr>
          <w:rFonts w:ascii="TH SarabunIT๙" w:eastAsia="Sarabun" w:hAnsi="TH SarabunIT๙" w:cs="TH SarabunIT๙" w:hint="cs"/>
          <w:b/>
          <w:bCs/>
          <w:cs/>
        </w:rPr>
        <w:t>วุธ</w:t>
      </w:r>
      <w:proofErr w:type="spellEnd"/>
      <w:proofErr w:type="gramEnd"/>
      <w:r w:rsidR="005F34E4">
        <w:rPr>
          <w:rFonts w:ascii="TH SarabunIT๙" w:eastAsia="Sarabun" w:hAnsi="TH SarabunIT๙" w:cs="TH SarabunIT๙" w:hint="cs"/>
          <w:b/>
          <w:bCs/>
          <w:cs/>
        </w:rPr>
        <w:t xml:space="preserve"> ไชยรุ่งเรือง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0D5E427B" w:rsidR="00CD5D7D" w:rsidRPr="00C17C36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24518F">
        <w:rPr>
          <w:rFonts w:ascii="TH SarabunIT๙" w:eastAsia="Sarabun" w:hAnsi="TH SarabunIT๙" w:cs="TH SarabunIT๙" w:hint="cs"/>
          <w:b/>
          <w:bCs/>
          <w:cs/>
        </w:rPr>
        <w:t xml:space="preserve">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 w:rsidR="00007A7D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24518F"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5F34E4">
        <w:rPr>
          <w:rFonts w:ascii="TH SarabunIT๙" w:eastAsia="Sarabun" w:hAnsi="TH SarabunIT๙" w:cs="TH SarabunIT๙" w:hint="cs"/>
          <w:b/>
          <w:bCs/>
          <w:cs/>
        </w:rPr>
        <w:t>วังหว้า</w:t>
      </w: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 w:rsidSect="002E2AD9">
      <w:pgSz w:w="11906" w:h="16838"/>
      <w:pgMar w:top="851" w:right="1134" w:bottom="993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F7BA33E8-77C4-4D48-BA7C-DF39462B1162}"/>
    <w:embedBold r:id="rId2" w:fontKey="{CE5EE4FA-ABB7-4566-BACF-4E1FA3E152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BE7C52-4499-4726-BB04-FEA5B4FE3C81}"/>
    <w:embedItalic r:id="rId4" w:fontKey="{DB44FD82-15FC-497B-902B-C5C648B721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52C60B-868F-4DFA-A732-CDAA3F4430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C1CEBB7-4788-4BFE-861B-59AF3984850A}"/>
  </w:font>
  <w:font w:name="Sarabun">
    <w:altName w:val="Times New Roman"/>
    <w:charset w:val="00"/>
    <w:family w:val="auto"/>
    <w:pitch w:val="default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7" w:fontKey="{7FFE3490-ADF4-4CCA-A5EC-1975E686669C}"/>
    <w:embedBold r:id="rId8" w:fontKey="{B94DBC44-F155-4ED5-97B4-4ED5A804FA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9362F18-EFB8-41D4-A3EF-FCE6F28C1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24DB9DE-32C6-4BCC-9BDB-01CD284B4F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C723A"/>
    <w:multiLevelType w:val="hybridMultilevel"/>
    <w:tmpl w:val="D5A21EB8"/>
    <w:lvl w:ilvl="0" w:tplc="11C6156A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07A7D"/>
    <w:rsid w:val="00055170"/>
    <w:rsid w:val="00057F42"/>
    <w:rsid w:val="000C1DF3"/>
    <w:rsid w:val="000E181A"/>
    <w:rsid w:val="001237E3"/>
    <w:rsid w:val="00180D2D"/>
    <w:rsid w:val="0024518F"/>
    <w:rsid w:val="002A1C33"/>
    <w:rsid w:val="002E2AD9"/>
    <w:rsid w:val="002F04C2"/>
    <w:rsid w:val="00373A3D"/>
    <w:rsid w:val="005A4D87"/>
    <w:rsid w:val="005F34E4"/>
    <w:rsid w:val="007E0634"/>
    <w:rsid w:val="008232A8"/>
    <w:rsid w:val="008B0265"/>
    <w:rsid w:val="008B27AD"/>
    <w:rsid w:val="008C629D"/>
    <w:rsid w:val="00961E2C"/>
    <w:rsid w:val="00967C3B"/>
    <w:rsid w:val="009E3EEB"/>
    <w:rsid w:val="00B97F41"/>
    <w:rsid w:val="00BA40AB"/>
    <w:rsid w:val="00C17C36"/>
    <w:rsid w:val="00CD1290"/>
    <w:rsid w:val="00CD5D7D"/>
    <w:rsid w:val="00D170CB"/>
    <w:rsid w:val="00D50C7B"/>
    <w:rsid w:val="00EF2111"/>
    <w:rsid w:val="00F54CF1"/>
    <w:rsid w:val="00F9099E"/>
    <w:rsid w:val="00F92868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8C629D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Pongsiri Siripong</cp:lastModifiedBy>
  <cp:revision>5</cp:revision>
  <dcterms:created xsi:type="dcterms:W3CDTF">2025-02-14T07:04:00Z</dcterms:created>
  <dcterms:modified xsi:type="dcterms:W3CDTF">2025-03-06T06:40:00Z</dcterms:modified>
</cp:coreProperties>
</file>